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6" w:rsidRDefault="00A82989" w:rsidP="00A829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NFRW Information</w:t>
      </w:r>
    </w:p>
    <w:p w:rsidR="00A82989" w:rsidRDefault="00A82989" w:rsidP="00A82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Reminders:</w:t>
      </w:r>
    </w:p>
    <w:p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>2018 Deadlines Calendar: http://www.nfrw.org/deadlines</w:t>
      </w:r>
    </w:p>
    <w:p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>FEBRUARY 1, 2018:</w:t>
      </w:r>
    </w:p>
    <w:p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 xml:space="preserve">First quarter membership dues and club service charge due at national headquarters </w:t>
      </w:r>
    </w:p>
    <w:p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>Contact membership@nfrw.org for more information.</w:t>
      </w:r>
    </w:p>
    <w:p w:rsidR="00A82989" w:rsidRDefault="00A82989" w:rsidP="00A82989">
      <w:pPr>
        <w:rPr>
          <w:rFonts w:ascii="Times New Roman" w:hAnsi="Times New Roman" w:cs="Times New Roman"/>
        </w:rPr>
      </w:pPr>
    </w:p>
    <w:p w:rsidR="00A82989" w:rsidRDefault="00A82989" w:rsidP="00A82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Updated By Laws:</w:t>
      </w:r>
    </w:p>
    <w:p w:rsidR="00A82989" w:rsidRDefault="00A82989" w:rsidP="00A82989">
      <w:pPr>
        <w:rPr>
          <w:rFonts w:ascii="Times New Roman" w:hAnsi="Times New Roman" w:cs="Times New Roman"/>
        </w:rPr>
      </w:pPr>
      <w:hyperlink r:id="rId5" w:history="1">
        <w:r w:rsidRPr="00956E1D">
          <w:rPr>
            <w:rStyle w:val="Hyperlink"/>
            <w:rFonts w:ascii="Times New Roman" w:hAnsi="Times New Roman" w:cs="Times New Roman"/>
          </w:rPr>
          <w:t>http://www.nfrw.org/bylaws</w:t>
        </w:r>
      </w:hyperlink>
    </w:p>
    <w:p w:rsidR="00A82989" w:rsidRDefault="00A82989" w:rsidP="00A82989">
      <w:pPr>
        <w:rPr>
          <w:rFonts w:ascii="Times New Roman" w:hAnsi="Times New Roman" w:cs="Times New Roman"/>
        </w:rPr>
      </w:pPr>
    </w:p>
    <w:p w:rsidR="00A82989" w:rsidRPr="00A82989" w:rsidRDefault="00A82989" w:rsidP="00A82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NFRW Executive Committee:</w:t>
      </w:r>
    </w:p>
    <w:p w:rsidR="00A82989" w:rsidRDefault="00A82989" w:rsidP="00A82989">
      <w:pPr>
        <w:rPr>
          <w:rFonts w:ascii="Times New Roman" w:hAnsi="Times New Roman" w:cs="Times New Roman"/>
          <w:b/>
        </w:rPr>
      </w:pPr>
      <w:hyperlink r:id="rId6" w:history="1">
        <w:r w:rsidRPr="00956E1D">
          <w:rPr>
            <w:rStyle w:val="Hyperlink"/>
            <w:rFonts w:ascii="Times New Roman" w:hAnsi="Times New Roman" w:cs="Times New Roman"/>
            <w:b/>
          </w:rPr>
          <w:t>http://www.nfrw.org/leaders</w:t>
        </w:r>
      </w:hyperlink>
    </w:p>
    <w:p w:rsidR="00A82989" w:rsidRDefault="00A82989" w:rsidP="00A82989">
      <w:pPr>
        <w:rPr>
          <w:rFonts w:ascii="Times New Roman" w:hAnsi="Times New Roman" w:cs="Times New Roman"/>
          <w:b/>
        </w:rPr>
      </w:pPr>
      <w:hyperlink r:id="rId7" w:history="1">
        <w:r w:rsidRPr="00956E1D">
          <w:rPr>
            <w:rStyle w:val="Hyperlink"/>
            <w:rFonts w:ascii="Times New Roman" w:hAnsi="Times New Roman" w:cs="Times New Roman"/>
            <w:b/>
          </w:rPr>
          <w:t>http://www.nfrw.org/drl-executive-committee</w:t>
        </w:r>
      </w:hyperlink>
    </w:p>
    <w:p w:rsidR="00A82989" w:rsidRDefault="00A82989" w:rsidP="00A82989">
      <w:pPr>
        <w:rPr>
          <w:rFonts w:ascii="Times New Roman" w:hAnsi="Times New Roman" w:cs="Times New Roman"/>
          <w:b/>
        </w:rPr>
      </w:pPr>
      <w:r w:rsidRPr="00A82989">
        <w:rPr>
          <w:rFonts w:ascii="Times New Roman" w:hAnsi="Times New Roman" w:cs="Times New Roman"/>
          <w:b/>
        </w:rPr>
        <w:t xml:space="preserve">New Regions updated on the Directory: </w:t>
      </w:r>
      <w:hyperlink r:id="rId8" w:history="1">
        <w:r w:rsidRPr="00956E1D">
          <w:rPr>
            <w:rStyle w:val="Hyperlink"/>
            <w:rFonts w:ascii="Times New Roman" w:hAnsi="Times New Roman" w:cs="Times New Roman"/>
            <w:b/>
          </w:rPr>
          <w:t>http://www.nfrw.org/directory</w:t>
        </w:r>
      </w:hyperlink>
    </w:p>
    <w:p w:rsidR="00A82989" w:rsidRDefault="00A82989" w:rsidP="00A82989">
      <w:pPr>
        <w:rPr>
          <w:rFonts w:ascii="Times New Roman" w:hAnsi="Times New Roman" w:cs="Times New Roman"/>
          <w:b/>
        </w:rPr>
      </w:pPr>
      <w:r w:rsidRPr="00A82989">
        <w:rPr>
          <w:rFonts w:ascii="Times New Roman" w:hAnsi="Times New Roman" w:cs="Times New Roman"/>
          <w:b/>
        </w:rPr>
        <w:t xml:space="preserve">Printable Region Map with Region Directors (also attached): </w:t>
      </w:r>
      <w:hyperlink r:id="rId9" w:history="1">
        <w:r w:rsidRPr="00956E1D">
          <w:rPr>
            <w:rStyle w:val="Hyperlink"/>
            <w:rFonts w:ascii="Times New Roman" w:hAnsi="Times New Roman" w:cs="Times New Roman"/>
            <w:b/>
          </w:rPr>
          <w:t>http://www.nfrw.org/portals/18/documents/regions.pdf</w:t>
        </w:r>
      </w:hyperlink>
    </w:p>
    <w:p w:rsidR="00A82989" w:rsidRPr="00A82989" w:rsidRDefault="00A82989" w:rsidP="00A8298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82989" w:rsidRPr="00A82989" w:rsidRDefault="00A82989" w:rsidP="00A82989">
      <w:pPr>
        <w:rPr>
          <w:rFonts w:ascii="Times New Roman" w:hAnsi="Times New Roman" w:cs="Times New Roman"/>
        </w:rPr>
      </w:pPr>
    </w:p>
    <w:p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 xml:space="preserve"> </w:t>
      </w:r>
    </w:p>
    <w:p w:rsidR="00A82989" w:rsidRPr="00A82989" w:rsidRDefault="00A82989" w:rsidP="00A82989">
      <w:pPr>
        <w:rPr>
          <w:rFonts w:ascii="Times New Roman" w:hAnsi="Times New Roman" w:cs="Times New Roman"/>
        </w:rPr>
      </w:pPr>
    </w:p>
    <w:sectPr w:rsidR="00A82989" w:rsidRPr="00A8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89"/>
    <w:rsid w:val="00A82989"/>
    <w:rsid w:val="00B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rw.org/direc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rw.org/drl-executive-committ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frw.org/lead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frw.org/byla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frw.org/portals/18/documents/reg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2018-01-14T23:55:00Z</dcterms:created>
  <dcterms:modified xsi:type="dcterms:W3CDTF">2018-01-14T23:59:00Z</dcterms:modified>
</cp:coreProperties>
</file>